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  <w:t>年水利系统安全生产监督检查计划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小标宋简体" w:hAnsi="方正小标宋简体" w:eastAsia="仿宋" w:cs="方正小标宋简体"/>
          <w:bCs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Cs/>
          <w:sz w:val="32"/>
          <w:szCs w:val="32"/>
          <w:lang w:bidi="ar-SA"/>
        </w:rPr>
        <w:t>为贯彻落实省厅安委会和市安全生产工作会议精神，加强全 市水利工程建设安全生产监督检查工作，及时了解和掌握水利工 程安全生产情况，及时排查和消除隐患，切实防止和减少生产安全事故。根据《中华人民共和国安全生产法》《无锡市安全生产条例》《江苏省重大水利工程建设安全生产巡查工作制度实施细则》等要求，结合水利行业工程实际，制定安全生产监 督检查计划如下</w:t>
      </w:r>
      <w:r>
        <w:rPr>
          <w:rFonts w:hint="eastAsia" w:ascii="仿宋" w:hAnsi="仿宋" w:eastAsia="仿宋" w:cs="仿宋"/>
          <w:bCs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（一）省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属重点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水利工程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监督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包括江苏省环太湖大堤剩余工程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太滆南运河治理工程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锡澄运河（黄昌河~长江段）整治工程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新桃花港江边枢纽工程</w:t>
      </w:r>
      <w:r>
        <w:rPr>
          <w:rFonts w:hint="eastAsia" w:ascii="仿宋" w:hAnsi="仿宋" w:eastAsia="仿宋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市属重点水利工程监督检查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包括太湖生态清淤 (二轮二期)工程无锡市区2022年度工程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、新西闸站拆建工程、无锡市防汛应急抢险实训场工程、线泾浜节制闸改造工程、蠡湖水环境深度治理生态清淤工程及其他市属重点水利工程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（一）制度落实情况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bCs/>
          <w:sz w:val="32"/>
          <w:szCs w:val="32"/>
        </w:rPr>
        <w:t>国家有关法律法规、技术标准执行情况进行检查。重点检查安全生产条件市场准入执行情况，安全生产组织机构建立情况，安全生产责任制、安全管理制度、操作规程制定和落实情况，“三类”人员及特种作业人员持证上岗情况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隐患排查治理情况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重点检查重大危险源辨识、评价和监控情况，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日常隐患排查整治情况，六项机制落实情况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保障措施落实情况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重点检查安全防护措施到位情况，季节性施工安全措施落实情况，事故应急预案及演练情况，安全教育培训情况，各类安全生产专项行动开展情况等。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三、检查时段和方式。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检查时段主要为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关键节点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安全检查、</w:t>
      </w:r>
      <w:r>
        <w:rPr>
          <w:rFonts w:hint="eastAsia" w:ascii="仿宋" w:hAnsi="仿宋" w:eastAsia="仿宋"/>
          <w:bCs/>
          <w:sz w:val="32"/>
          <w:szCs w:val="32"/>
        </w:rPr>
        <w:t>春节后复工安全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检查</w:t>
      </w:r>
      <w:r>
        <w:rPr>
          <w:rFonts w:hint="eastAsia" w:ascii="仿宋" w:hAnsi="仿宋" w:eastAsia="仿宋"/>
          <w:bCs/>
          <w:sz w:val="32"/>
          <w:szCs w:val="32"/>
        </w:rPr>
        <w:t>、汛前安全检查、防汛防台期间安全检查、冬季施工安全检查以及极端天气期间的检查。检查主要采取定期检查、不定期复查、“四不两直”、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稽察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bCs/>
          <w:sz w:val="32"/>
          <w:szCs w:val="32"/>
        </w:rPr>
        <w:t>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四、检查成果运用。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检查结果形成书面意见，对安全生产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风险度高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隐患问题</w:t>
      </w:r>
      <w:r>
        <w:rPr>
          <w:rFonts w:hint="eastAsia" w:ascii="仿宋" w:hAnsi="仿宋" w:eastAsia="仿宋"/>
          <w:bCs/>
          <w:sz w:val="32"/>
          <w:szCs w:val="32"/>
        </w:rPr>
        <w:t>整改不及时、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管控措施</w:t>
      </w:r>
      <w:r>
        <w:rPr>
          <w:rFonts w:hint="eastAsia" w:ascii="仿宋" w:hAnsi="仿宋" w:eastAsia="仿宋"/>
          <w:bCs/>
          <w:sz w:val="32"/>
          <w:szCs w:val="32"/>
        </w:rPr>
        <w:t>落实不到位的，将在全市范围内进行通报，并纳入年度信用等级考核目标任务。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-SA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年水利系统安全监督检查计划表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节后复工安全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两会期间安全检查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太湖生态清淤 (二轮二期)工程无锡市区2022年度工程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汛前安全检查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五一期间安全检查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太滆南运河治理工程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  <w:t>线泾浜节制闸改造工程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中秋国庆安全检查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太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  <w:t>湖水环境深度治理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  <w:t>生态清淤工程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  <w:t>无锡市防汛应急抢险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  <w:t>实训场工程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600" w:firstLineChars="5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四季度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元旦春节安全检查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冬季寒潮安全检查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新西闸拆建工程</w:t>
            </w:r>
          </w:p>
        </w:tc>
      </w:tr>
    </w:tbl>
    <w:p>
      <w:pPr>
        <w:rPr>
          <w:rFonts w:hint="default" w:ascii="Times New Roman" w:hAnsi="Times New Roman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3910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39113"/>
      <w:docPartObj>
        <w:docPartGallery w:val="autotext"/>
      </w:docPartObj>
    </w:sdtPr>
    <w:sdtContent>
      <w:p>
        <w:pPr>
          <w:pStyle w:val="3"/>
          <w:ind w:firstLine="360" w:firstLineChars="2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427CF"/>
    <w:multiLevelType w:val="singleLevel"/>
    <w:tmpl w:val="DF1427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zRmMmQ3OTMxNTRjNzU5ZWMyZDJlZDA1YzhlZGMifQ=="/>
  </w:docVars>
  <w:rsids>
    <w:rsidRoot w:val="005725AE"/>
    <w:rsid w:val="00210278"/>
    <w:rsid w:val="005725AE"/>
    <w:rsid w:val="02054F52"/>
    <w:rsid w:val="02DD1A2B"/>
    <w:rsid w:val="030D40BE"/>
    <w:rsid w:val="03667C72"/>
    <w:rsid w:val="077C1812"/>
    <w:rsid w:val="08771F36"/>
    <w:rsid w:val="0B420FC5"/>
    <w:rsid w:val="0B772784"/>
    <w:rsid w:val="0D4B5E0C"/>
    <w:rsid w:val="0EA87391"/>
    <w:rsid w:val="148F21CB"/>
    <w:rsid w:val="168129A1"/>
    <w:rsid w:val="17123F41"/>
    <w:rsid w:val="1B8D003A"/>
    <w:rsid w:val="1C69015F"/>
    <w:rsid w:val="1E432C32"/>
    <w:rsid w:val="235F1734"/>
    <w:rsid w:val="29E74DB9"/>
    <w:rsid w:val="300C557A"/>
    <w:rsid w:val="32CC7242"/>
    <w:rsid w:val="33A8380B"/>
    <w:rsid w:val="33DD62D0"/>
    <w:rsid w:val="36683C05"/>
    <w:rsid w:val="3C236125"/>
    <w:rsid w:val="3CEF6007"/>
    <w:rsid w:val="3D673D08"/>
    <w:rsid w:val="3E742C68"/>
    <w:rsid w:val="40D23C76"/>
    <w:rsid w:val="41D807C0"/>
    <w:rsid w:val="443A7D47"/>
    <w:rsid w:val="46737CA9"/>
    <w:rsid w:val="47266AC9"/>
    <w:rsid w:val="4ADF3C4D"/>
    <w:rsid w:val="4C080E93"/>
    <w:rsid w:val="4F4F2935"/>
    <w:rsid w:val="501E2A33"/>
    <w:rsid w:val="566B274A"/>
    <w:rsid w:val="5A0E1857"/>
    <w:rsid w:val="5D82037A"/>
    <w:rsid w:val="5DC56BE4"/>
    <w:rsid w:val="5E315646"/>
    <w:rsid w:val="614D13CA"/>
    <w:rsid w:val="66ED4AB6"/>
    <w:rsid w:val="6A955B90"/>
    <w:rsid w:val="6BAF3391"/>
    <w:rsid w:val="6C240F7A"/>
    <w:rsid w:val="6D2D0302"/>
    <w:rsid w:val="6E3303F0"/>
    <w:rsid w:val="71551BD5"/>
    <w:rsid w:val="76876CD5"/>
    <w:rsid w:val="77B75C63"/>
    <w:rsid w:val="7851759A"/>
    <w:rsid w:val="79D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</Words>
  <Characters>961</Characters>
  <Lines>8</Lines>
  <Paragraphs>2</Paragraphs>
  <TotalTime>5</TotalTime>
  <ScaleCrop>false</ScaleCrop>
  <LinksUpToDate>false</LinksUpToDate>
  <CharactersWithSpaces>1127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2020-03-18T01:19:00Z</dcterms:created>
  <dc:creator>李冰如</dc:creator>
  <cp:lastModifiedBy>Susie</cp:lastModifiedBy>
  <dcterms:modified xsi:type="dcterms:W3CDTF">2024-05-07T08:51:50Z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77B823D4CEFE42D7876D95C60F75B8CA_13</vt:lpwstr>
  </property>
</Properties>
</file>